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DCD" w:rsidRPr="00CE5A02" w:rsidRDefault="00970DCD" w:rsidP="00970DCD">
      <w:pPr>
        <w:spacing w:after="0" w:line="240" w:lineRule="auto"/>
        <w:ind w:left="6237"/>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______________202__</w:t>
      </w:r>
    </w:p>
    <w:p w:rsidR="00970DCD" w:rsidRPr="00CE5A02" w:rsidRDefault="00970DCD" w:rsidP="00970DCD">
      <w:pPr>
        <w:spacing w:after="0" w:line="240" w:lineRule="auto"/>
        <w:ind w:left="6237"/>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Contract No. _____</w:t>
      </w:r>
    </w:p>
    <w:p w:rsidR="00970DCD" w:rsidRPr="00CE5A02" w:rsidRDefault="00970DCD" w:rsidP="00970DCD">
      <w:pPr>
        <w:spacing w:after="0" w:line="240" w:lineRule="auto"/>
        <w:ind w:left="6237"/>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 xml:space="preserve">Annex </w:t>
      </w:r>
      <w:r w:rsidR="00502083">
        <w:rPr>
          <w:rFonts w:ascii="Times New Roman" w:eastAsia="Times New Roman" w:hAnsi="Times New Roman" w:cs="Times New Roman"/>
          <w:sz w:val="24"/>
          <w:szCs w:val="24"/>
          <w:lang w:eastAsia="lt-LT"/>
        </w:rPr>
        <w:t>5</w:t>
      </w:r>
    </w:p>
    <w:p w:rsidR="00970DCD" w:rsidRPr="00CE5A02" w:rsidRDefault="00970DCD" w:rsidP="00970DCD">
      <w:pPr>
        <w:spacing w:after="0" w:line="240" w:lineRule="auto"/>
        <w:ind w:left="6237"/>
        <w:rPr>
          <w:rFonts w:ascii="Times New Roman" w:eastAsia="Times New Roman" w:hAnsi="Times New Roman" w:cs="Times New Roman"/>
          <w:sz w:val="24"/>
          <w:szCs w:val="24"/>
          <w:lang w:eastAsia="lt-LT"/>
        </w:rPr>
      </w:pPr>
    </w:p>
    <w:p w:rsidR="00970DCD" w:rsidRPr="00CE5A02" w:rsidRDefault="00970DCD" w:rsidP="00970DCD">
      <w:pPr>
        <w:spacing w:after="0" w:line="240" w:lineRule="auto"/>
        <w:ind w:firstLine="720"/>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ACCEPTANCE-HANDOVER DEED (</w:t>
      </w:r>
      <w:r w:rsidRPr="00CE5A02">
        <w:rPr>
          <w:rFonts w:ascii="Times New Roman" w:eastAsia="Times New Roman" w:hAnsi="Times New Roman" w:cs="Times New Roman"/>
          <w:b/>
          <w:bCs/>
          <w:sz w:val="24"/>
          <w:szCs w:val="24"/>
          <w:lang w:val="en-GB" w:eastAsia="lt-LT"/>
        </w:rPr>
        <w:t>template</w:t>
      </w:r>
      <w:r w:rsidRPr="00CE5A02">
        <w:rPr>
          <w:rFonts w:ascii="Times New Roman" w:eastAsia="Times New Roman" w:hAnsi="Times New Roman" w:cs="Times New Roman"/>
          <w:b/>
          <w:bCs/>
          <w:sz w:val="24"/>
          <w:szCs w:val="24"/>
          <w:lang w:val="lt-LT" w:eastAsia="lt-LT"/>
        </w:rPr>
        <w:t>)</w:t>
      </w:r>
    </w:p>
    <w:p w:rsidR="00970DCD" w:rsidRPr="00CE5A02" w:rsidRDefault="00970DCD" w:rsidP="00970DCD">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rsidR="00970DCD" w:rsidRPr="00CE5A02" w:rsidRDefault="00970DCD" w:rsidP="00970DCD">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w:t>
      </w:r>
      <w:proofErr w:type="gramStart"/>
      <w:r w:rsidRPr="00CE5A02">
        <w:rPr>
          <w:rFonts w:ascii="Times New Roman" w:eastAsia="Times New Roman" w:hAnsi="Times New Roman" w:cs="Times New Roman"/>
          <w:sz w:val="24"/>
          <w:szCs w:val="24"/>
          <w:vertAlign w:val="superscript"/>
          <w:lang w:eastAsia="lt-LT"/>
        </w:rPr>
        <w:t>date</w:t>
      </w:r>
      <w:proofErr w:type="gramEnd"/>
      <w:r w:rsidRPr="00CE5A02">
        <w:rPr>
          <w:rFonts w:ascii="Times New Roman" w:eastAsia="Times New Roman" w:hAnsi="Times New Roman" w:cs="Times New Roman"/>
          <w:sz w:val="24"/>
          <w:szCs w:val="24"/>
          <w:vertAlign w:val="superscript"/>
          <w:lang w:eastAsia="lt-LT"/>
        </w:rPr>
        <w:t>)</w:t>
      </w:r>
    </w:p>
    <w:p w:rsidR="00970DCD" w:rsidRPr="00CE5A02" w:rsidRDefault="00970DCD" w:rsidP="00970DCD">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bookmarkStart w:id="0" w:name="_GoBack"/>
      <w:bookmarkEnd w:id="0"/>
    </w:p>
    <w:p w:rsidR="00970DCD" w:rsidRPr="00CE5A02" w:rsidRDefault="00970DCD" w:rsidP="00970DCD">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vertAlign w:val="superscript"/>
          <w:lang w:eastAsia="lt-LT"/>
        </w:rPr>
        <w:t>(</w:t>
      </w:r>
      <w:proofErr w:type="gramStart"/>
      <w:r w:rsidRPr="00CE5A02">
        <w:rPr>
          <w:rFonts w:ascii="Times New Roman" w:eastAsia="Times New Roman" w:hAnsi="Times New Roman" w:cs="Times New Roman"/>
          <w:sz w:val="24"/>
          <w:szCs w:val="24"/>
          <w:vertAlign w:val="superscript"/>
          <w:lang w:eastAsia="lt-LT"/>
        </w:rPr>
        <w:t>place</w:t>
      </w:r>
      <w:proofErr w:type="gramEnd"/>
      <w:r w:rsidRPr="00CE5A02">
        <w:rPr>
          <w:rFonts w:ascii="Times New Roman" w:eastAsia="Times New Roman" w:hAnsi="Times New Roman" w:cs="Times New Roman"/>
          <w:sz w:val="24"/>
          <w:szCs w:val="24"/>
          <w:vertAlign w:val="superscript"/>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957"/>
      </w:tblGrid>
      <w:tr w:rsidR="00970DCD" w:rsidRPr="00CE5A02" w:rsidTr="003B15AD">
        <w:tc>
          <w:tcPr>
            <w:tcW w:w="4956" w:type="dxa"/>
            <w:shd w:val="clear" w:color="auto" w:fill="auto"/>
          </w:tcPr>
          <w:p w:rsidR="00970DCD" w:rsidRPr="00CE5A02" w:rsidRDefault="00970DCD" w:rsidP="003B15AD">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The Buyer </w:t>
            </w:r>
            <w:r w:rsidRPr="00CE5A02">
              <w:rPr>
                <w:rFonts w:ascii="Times New Roman" w:eastAsia="Times New Roman" w:hAnsi="Times New Roman" w:cs="Times New Roman"/>
                <w:sz w:val="24"/>
                <w:szCs w:val="24"/>
                <w:lang w:val="en-GB" w:eastAsia="lt-LT"/>
              </w:rPr>
              <w:t>(Accepting goods)</w:t>
            </w:r>
          </w:p>
        </w:tc>
        <w:tc>
          <w:tcPr>
            <w:tcW w:w="4957" w:type="dxa"/>
            <w:shd w:val="clear" w:color="auto" w:fill="auto"/>
          </w:tcPr>
          <w:p w:rsidR="00970DCD" w:rsidRPr="00CE5A02" w:rsidRDefault="00970DCD" w:rsidP="003B15AD">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The Seller </w:t>
            </w:r>
            <w:r w:rsidRPr="00CE5A02">
              <w:rPr>
                <w:rFonts w:ascii="Times New Roman" w:eastAsia="Times New Roman" w:hAnsi="Times New Roman" w:cs="Times New Roman"/>
                <w:sz w:val="24"/>
                <w:szCs w:val="24"/>
                <w:lang w:val="en-GB" w:eastAsia="lt-LT"/>
              </w:rPr>
              <w:t>(Delivers goods)</w:t>
            </w:r>
          </w:p>
        </w:tc>
      </w:tr>
      <w:tr w:rsidR="00970DCD" w:rsidRPr="00CE5A02" w:rsidTr="003B15AD">
        <w:tc>
          <w:tcPr>
            <w:tcW w:w="4956" w:type="dxa"/>
            <w:shd w:val="clear" w:color="auto" w:fill="auto"/>
          </w:tcPr>
          <w:p w:rsidR="00970DCD" w:rsidRPr="00CE5A02" w:rsidRDefault="00970DCD" w:rsidP="003B15AD">
            <w:pPr>
              <w:spacing w:after="0" w:line="240" w:lineRule="auto"/>
              <w:rPr>
                <w:rFonts w:ascii="Times New Roman" w:eastAsia="Calibri" w:hAnsi="Times New Roman" w:cs="Times New Roman"/>
                <w:b/>
                <w:bCs/>
                <w:sz w:val="24"/>
                <w:szCs w:val="24"/>
                <w:lang w:val="en-GB" w:eastAsia="lt-LT"/>
              </w:rPr>
            </w:pPr>
            <w:r w:rsidRPr="00CE5A02">
              <w:rPr>
                <w:rFonts w:ascii="Times New Roman" w:eastAsia="Calibri" w:hAnsi="Times New Roman" w:cs="Times New Roman"/>
                <w:b/>
                <w:bCs/>
                <w:sz w:val="24"/>
                <w:szCs w:val="24"/>
                <w:lang w:val="en-GB" w:eastAsia="lt-LT"/>
              </w:rPr>
              <w:t>Defence Materiel Agency under the Ministry of National Defence</w:t>
            </w:r>
          </w:p>
          <w:p w:rsidR="00970DCD" w:rsidRPr="00CE5A02" w:rsidRDefault="00970DCD" w:rsidP="003B15AD">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Code: 304740061</w:t>
            </w:r>
          </w:p>
          <w:p w:rsidR="00970DCD" w:rsidRPr="00CE5A02" w:rsidRDefault="00970DCD" w:rsidP="003B15AD">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 xml:space="preserve">VAT identification number: LT100011457012  </w:t>
            </w:r>
          </w:p>
          <w:p w:rsidR="00970DCD" w:rsidRPr="00CE5A02" w:rsidRDefault="00970DCD" w:rsidP="003B15AD">
            <w:pPr>
              <w:spacing w:after="0" w:line="240" w:lineRule="auto"/>
              <w:rPr>
                <w:rFonts w:ascii="Times New Roman" w:eastAsia="Calibri" w:hAnsi="Times New Roman" w:cs="Times New Roman"/>
                <w:sz w:val="24"/>
                <w:szCs w:val="24"/>
                <w:lang w:val="en-GB" w:eastAsia="lt-LT"/>
              </w:rPr>
            </w:pPr>
            <w:proofErr w:type="spellStart"/>
            <w:r w:rsidRPr="00CE5A02">
              <w:rPr>
                <w:rFonts w:ascii="Times New Roman" w:eastAsia="Calibri" w:hAnsi="Times New Roman" w:cs="Times New Roman"/>
                <w:sz w:val="24"/>
                <w:szCs w:val="24"/>
                <w:lang w:val="en-GB" w:eastAsia="lt-LT"/>
              </w:rPr>
              <w:t>Giedraičių</w:t>
            </w:r>
            <w:proofErr w:type="spellEnd"/>
            <w:r w:rsidRPr="00CE5A02">
              <w:rPr>
                <w:rFonts w:ascii="Times New Roman" w:eastAsia="Calibri" w:hAnsi="Times New Roman" w:cs="Times New Roman"/>
                <w:sz w:val="24"/>
                <w:szCs w:val="24"/>
                <w:lang w:val="en-GB" w:eastAsia="lt-LT"/>
              </w:rPr>
              <w:t xml:space="preserve"> str. 41-101, LT-09303  Vilnius</w:t>
            </w:r>
          </w:p>
          <w:p w:rsidR="00970DCD" w:rsidRPr="00CE5A02" w:rsidRDefault="00970DCD" w:rsidP="003B15AD">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Republic of Lithuania</w:t>
            </w:r>
          </w:p>
          <w:p w:rsidR="00970DCD" w:rsidRPr="00CE5A02" w:rsidRDefault="00970DCD" w:rsidP="003B15AD">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IBAN: LT214040063610000943</w:t>
            </w:r>
          </w:p>
          <w:p w:rsidR="00970DCD" w:rsidRPr="00CE5A02" w:rsidRDefault="00970DCD" w:rsidP="003B15AD">
            <w:pPr>
              <w:spacing w:after="0" w:line="240" w:lineRule="auto"/>
              <w:rPr>
                <w:rFonts w:ascii="Times New Roman" w:eastAsia="Calibri" w:hAnsi="Times New Roman" w:cs="Times New Roman"/>
                <w:sz w:val="24"/>
                <w:szCs w:val="24"/>
                <w:lang w:eastAsia="lt-LT"/>
              </w:rPr>
            </w:pPr>
            <w:r w:rsidRPr="00CE5A02">
              <w:rPr>
                <w:rFonts w:ascii="Times New Roman" w:eastAsia="Calibri" w:hAnsi="Times New Roman" w:cs="Times New Roman"/>
                <w:sz w:val="24"/>
                <w:szCs w:val="24"/>
                <w:lang w:val="en" w:eastAsia="lt-LT"/>
              </w:rPr>
              <w:t>Ministry of Finance of the Republic of Lithuania</w:t>
            </w:r>
          </w:p>
          <w:p w:rsidR="00970DCD" w:rsidRPr="00CE5A02" w:rsidRDefault="00970DCD" w:rsidP="003B15AD">
            <w:pPr>
              <w:spacing w:after="0" w:line="240" w:lineRule="auto"/>
              <w:rPr>
                <w:rFonts w:ascii="Times New Roman" w:eastAsia="Calibri" w:hAnsi="Times New Roman" w:cs="Times New Roman"/>
                <w:sz w:val="24"/>
                <w:szCs w:val="24"/>
                <w:lang w:eastAsia="lt-LT"/>
              </w:rPr>
            </w:pPr>
            <w:r w:rsidRPr="00CE5A02">
              <w:rPr>
                <w:rFonts w:ascii="Times New Roman" w:eastAsia="Calibri" w:hAnsi="Times New Roman" w:cs="Times New Roman"/>
                <w:sz w:val="24"/>
                <w:szCs w:val="24"/>
                <w:lang w:val="en" w:eastAsia="lt-LT"/>
              </w:rPr>
              <w:t>Financial institution code 40400</w:t>
            </w:r>
          </w:p>
          <w:p w:rsidR="00970DCD" w:rsidRPr="00CE5A02" w:rsidRDefault="00970DCD" w:rsidP="003B15AD">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SWIFT BIC </w:t>
            </w:r>
            <w:proofErr w:type="spellStart"/>
            <w:r w:rsidRPr="00CE5A02">
              <w:rPr>
                <w:rFonts w:ascii="Times New Roman" w:eastAsia="Calibri" w:hAnsi="Times New Roman" w:cs="Times New Roman"/>
                <w:sz w:val="24"/>
                <w:szCs w:val="24"/>
                <w:lang w:val="lt-LT" w:eastAsia="lt-LT"/>
              </w:rPr>
              <w:t>code</w:t>
            </w:r>
            <w:proofErr w:type="spellEnd"/>
            <w:r w:rsidRPr="00CE5A02">
              <w:rPr>
                <w:rFonts w:ascii="Times New Roman" w:eastAsia="Calibri" w:hAnsi="Times New Roman" w:cs="Times New Roman"/>
                <w:sz w:val="24"/>
                <w:szCs w:val="24"/>
                <w:lang w:val="lt-LT" w:eastAsia="lt-LT"/>
              </w:rPr>
              <w:t xml:space="preserve">: MFRLLT22 </w:t>
            </w:r>
          </w:p>
        </w:tc>
        <w:tc>
          <w:tcPr>
            <w:tcW w:w="4957" w:type="dxa"/>
            <w:shd w:val="clear" w:color="auto" w:fill="auto"/>
          </w:tcPr>
          <w:p w:rsidR="00970DCD" w:rsidRPr="00CE5A02" w:rsidRDefault="00970DCD" w:rsidP="003B15AD">
            <w:pPr>
              <w:spacing w:after="0" w:line="240" w:lineRule="auto"/>
              <w:rPr>
                <w:rFonts w:ascii="Times New Roman" w:eastAsia="Times New Roman" w:hAnsi="Times New Roman" w:cs="Times New Roman"/>
                <w:b/>
                <w:bCs/>
                <w:i/>
                <w:iCs/>
                <w:sz w:val="24"/>
                <w:szCs w:val="24"/>
                <w:lang w:val="en-GB" w:eastAsia="lt-LT"/>
              </w:rPr>
            </w:pPr>
            <w:r w:rsidRPr="00CE5A02">
              <w:rPr>
                <w:rFonts w:ascii="Times New Roman" w:eastAsia="Times New Roman" w:hAnsi="Times New Roman" w:cs="Times New Roman"/>
                <w:b/>
                <w:bCs/>
                <w:i/>
                <w:iCs/>
                <w:sz w:val="24"/>
                <w:szCs w:val="24"/>
                <w:lang w:val="en-GB" w:eastAsia="lt-LT"/>
              </w:rPr>
              <w:t>Sellers company`s name</w:t>
            </w: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Registration Code</w:t>
            </w:r>
            <w:proofErr w:type="gramStart"/>
            <w:r w:rsidRPr="00CE5A02">
              <w:rPr>
                <w:rFonts w:ascii="Times New Roman" w:eastAsia="Times New Roman" w:hAnsi="Times New Roman" w:cs="Times New Roman"/>
                <w:sz w:val="24"/>
                <w:szCs w:val="24"/>
                <w:lang w:val="en-GB" w:eastAsia="lt-LT"/>
              </w:rPr>
              <w:t>: .</w:t>
            </w:r>
            <w:proofErr w:type="gramEnd"/>
            <w:r w:rsidRPr="00CE5A02">
              <w:rPr>
                <w:rFonts w:ascii="Times New Roman" w:eastAsia="Times New Roman" w:hAnsi="Times New Roman" w:cs="Times New Roman"/>
                <w:sz w:val="24"/>
                <w:szCs w:val="24"/>
                <w:lang w:val="en-GB" w:eastAsia="lt-LT"/>
              </w:rPr>
              <w:t xml:space="preserve"> </w:t>
            </w: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Address: </w:t>
            </w: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Phone</w:t>
            </w:r>
            <w:proofErr w:type="gramStart"/>
            <w:r w:rsidRPr="00CE5A02">
              <w:rPr>
                <w:rFonts w:ascii="Times New Roman" w:eastAsia="Times New Roman" w:hAnsi="Times New Roman" w:cs="Times New Roman"/>
                <w:sz w:val="24"/>
                <w:szCs w:val="24"/>
                <w:lang w:val="en-GB" w:eastAsia="lt-LT"/>
              </w:rPr>
              <w:t>: .</w:t>
            </w:r>
            <w:proofErr w:type="gramEnd"/>
            <w:r w:rsidRPr="00CE5A02">
              <w:rPr>
                <w:rFonts w:ascii="Times New Roman" w:eastAsia="Times New Roman" w:hAnsi="Times New Roman" w:cs="Times New Roman"/>
                <w:sz w:val="24"/>
                <w:szCs w:val="24"/>
                <w:lang w:val="en-GB" w:eastAsia="lt-LT"/>
              </w:rPr>
              <w:t xml:space="preserve"> </w:t>
            </w: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Email: : </w:t>
            </w: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IBAN </w:t>
            </w: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Bank name: </w:t>
            </w:r>
          </w:p>
        </w:tc>
      </w:tr>
    </w:tbl>
    <w:p w:rsidR="00970DCD" w:rsidRPr="00CE5A02" w:rsidRDefault="00970DCD" w:rsidP="00970DCD">
      <w:pPr>
        <w:spacing w:after="0" w:line="240" w:lineRule="auto"/>
        <w:rPr>
          <w:rFonts w:ascii="Times New Roman" w:eastAsia="Times New Roman" w:hAnsi="Times New Roman" w:cs="Times New Roman"/>
          <w:sz w:val="24"/>
          <w:szCs w:val="24"/>
          <w:lang w:val="en-GB" w:eastAsia="lt-LT"/>
        </w:rPr>
      </w:pPr>
    </w:p>
    <w:p w:rsidR="00970DCD" w:rsidRPr="00CE5A02" w:rsidRDefault="00970DCD" w:rsidP="00970DC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1.</w:t>
      </w:r>
      <w:r w:rsidRPr="00CE5A02">
        <w:rPr>
          <w:rFonts w:ascii="Times New Roman" w:eastAsia="Times New Roman" w:hAnsi="Times New Roman" w:cs="Times New Roman"/>
          <w:b/>
          <w:bCs/>
          <w:sz w:val="24"/>
          <w:szCs w:val="24"/>
          <w:lang w:val="en-GB" w:eastAsia="lt-LT"/>
        </w:rPr>
        <w:t xml:space="preserve"> </w:t>
      </w:r>
      <w:proofErr w:type="gramStart"/>
      <w:r w:rsidRPr="00CE5A02">
        <w:rPr>
          <w:rFonts w:ascii="Times New Roman" w:eastAsia="Times New Roman" w:hAnsi="Times New Roman" w:cs="Times New Roman"/>
          <w:bCs/>
          <w:sz w:val="24"/>
          <w:szCs w:val="24"/>
          <w:lang w:val="en-GB" w:eastAsia="lt-LT"/>
        </w:rPr>
        <w:t>In</w:t>
      </w:r>
      <w:proofErr w:type="gramEnd"/>
      <w:r w:rsidRPr="00CE5A02">
        <w:rPr>
          <w:rFonts w:ascii="Times New Roman" w:eastAsia="Times New Roman" w:hAnsi="Times New Roman" w:cs="Times New Roman"/>
          <w:bCs/>
          <w:sz w:val="24"/>
          <w:szCs w:val="24"/>
          <w:lang w:val="en-GB" w:eastAsia="lt-LT"/>
        </w:rPr>
        <w:t xml:space="preserve"> accordance to the Contract No. __ dated _ _______, 202__ (hereinafter referred as – the Contract) </w:t>
      </w:r>
      <w:r w:rsidRPr="00CE5A02">
        <w:rPr>
          <w:rFonts w:ascii="Times New Roman" w:eastAsia="Times New Roman" w:hAnsi="Times New Roman" w:cs="Times New Roman"/>
          <w:b/>
          <w:bCs/>
          <w:sz w:val="24"/>
          <w:szCs w:val="24"/>
          <w:lang w:val="en-GB" w:eastAsia="lt-LT"/>
        </w:rPr>
        <w:t>the Seller</w:t>
      </w:r>
      <w:r w:rsidRPr="00CE5A02">
        <w:rPr>
          <w:rFonts w:ascii="Times New Roman" w:eastAsia="Times New Roman" w:hAnsi="Times New Roman" w:cs="Times New Roman"/>
          <w:sz w:val="24"/>
          <w:szCs w:val="24"/>
          <w:lang w:val="en-GB" w:eastAsia="lt-LT"/>
        </w:rPr>
        <w:t xml:space="preserve"> delivers and the Buyer accepts the following Goods: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363"/>
        <w:gridCol w:w="1389"/>
        <w:gridCol w:w="1894"/>
        <w:gridCol w:w="1701"/>
      </w:tblGrid>
      <w:tr w:rsidR="00970DCD" w:rsidRPr="00CE5A02" w:rsidTr="003B15AD">
        <w:tc>
          <w:tcPr>
            <w:tcW w:w="571" w:type="dxa"/>
            <w:shd w:val="clear" w:color="auto" w:fill="auto"/>
            <w:vAlign w:val="center"/>
          </w:tcPr>
          <w:p w:rsidR="00970DCD" w:rsidRPr="00CE5A02" w:rsidRDefault="00970DCD" w:rsidP="003B15AD">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No.</w:t>
            </w:r>
          </w:p>
        </w:tc>
        <w:tc>
          <w:tcPr>
            <w:tcW w:w="4363" w:type="dxa"/>
            <w:shd w:val="clear" w:color="auto" w:fill="auto"/>
            <w:vAlign w:val="center"/>
          </w:tcPr>
          <w:p w:rsidR="00970DCD" w:rsidRPr="00CE5A02" w:rsidRDefault="00970DCD" w:rsidP="003B15AD">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Designation</w:t>
            </w:r>
          </w:p>
        </w:tc>
        <w:tc>
          <w:tcPr>
            <w:tcW w:w="1389" w:type="dxa"/>
            <w:shd w:val="clear" w:color="auto" w:fill="auto"/>
            <w:vAlign w:val="center"/>
          </w:tcPr>
          <w:p w:rsidR="00970DCD" w:rsidRPr="00CE5A02" w:rsidRDefault="00970DCD" w:rsidP="003B15AD">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Units, each.</w:t>
            </w:r>
          </w:p>
        </w:tc>
        <w:tc>
          <w:tcPr>
            <w:tcW w:w="1894" w:type="dxa"/>
            <w:shd w:val="clear" w:color="auto" w:fill="auto"/>
            <w:vAlign w:val="center"/>
          </w:tcPr>
          <w:p w:rsidR="00970DCD" w:rsidRPr="00CE5A02" w:rsidRDefault="00970DCD" w:rsidP="003B15AD">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Unit price, EUR excl. VAT</w:t>
            </w:r>
          </w:p>
        </w:tc>
        <w:tc>
          <w:tcPr>
            <w:tcW w:w="1701" w:type="dxa"/>
            <w:shd w:val="clear" w:color="auto" w:fill="auto"/>
            <w:vAlign w:val="center"/>
          </w:tcPr>
          <w:p w:rsidR="00970DCD" w:rsidRPr="00CE5A02" w:rsidRDefault="00970DCD" w:rsidP="003B15AD">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Price, </w:t>
            </w:r>
            <w:proofErr w:type="spellStart"/>
            <w:r w:rsidRPr="00CE5A02">
              <w:rPr>
                <w:rFonts w:ascii="Times New Roman" w:eastAsia="Times New Roman" w:hAnsi="Times New Roman" w:cs="Times New Roman"/>
                <w:b/>
                <w:bCs/>
                <w:sz w:val="24"/>
                <w:szCs w:val="24"/>
                <w:lang w:val="en-GB" w:eastAsia="lt-LT"/>
              </w:rPr>
              <w:t>Eur</w:t>
            </w:r>
            <w:proofErr w:type="spellEnd"/>
            <w:r w:rsidRPr="00CE5A02">
              <w:rPr>
                <w:rFonts w:ascii="Times New Roman" w:eastAsia="Times New Roman" w:hAnsi="Times New Roman" w:cs="Times New Roman"/>
                <w:b/>
                <w:bCs/>
                <w:sz w:val="24"/>
                <w:szCs w:val="24"/>
                <w:lang w:val="en-GB" w:eastAsia="lt-LT"/>
              </w:rPr>
              <w:t xml:space="preserve"> excl. VAT</w:t>
            </w:r>
          </w:p>
        </w:tc>
      </w:tr>
      <w:tr w:rsidR="00970DCD" w:rsidRPr="00CE5A02" w:rsidTr="003B15AD">
        <w:tc>
          <w:tcPr>
            <w:tcW w:w="57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1.</w:t>
            </w:r>
          </w:p>
        </w:tc>
        <w:tc>
          <w:tcPr>
            <w:tcW w:w="4363"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r>
      <w:tr w:rsidR="00970DCD" w:rsidRPr="00CE5A02" w:rsidTr="003B15AD">
        <w:tc>
          <w:tcPr>
            <w:tcW w:w="57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w:t>
            </w:r>
          </w:p>
        </w:tc>
        <w:tc>
          <w:tcPr>
            <w:tcW w:w="4363"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r>
      <w:tr w:rsidR="00970DCD" w:rsidRPr="00CE5A02" w:rsidTr="003B15AD">
        <w:tc>
          <w:tcPr>
            <w:tcW w:w="57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
        </w:tc>
        <w:tc>
          <w:tcPr>
            <w:tcW w:w="4363"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r>
      <w:tr w:rsidR="00970DCD" w:rsidRPr="00CE5A02" w:rsidTr="003B15AD">
        <w:tc>
          <w:tcPr>
            <w:tcW w:w="8217" w:type="dxa"/>
            <w:gridSpan w:val="4"/>
            <w:shd w:val="clear" w:color="auto" w:fill="auto"/>
          </w:tcPr>
          <w:p w:rsidR="00970DCD" w:rsidRPr="00CE5A02" w:rsidRDefault="00970DCD" w:rsidP="003B15AD">
            <w:pPr>
              <w:spacing w:after="0" w:line="240" w:lineRule="auto"/>
              <w:jc w:val="right"/>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Total Price, EUR excl. VAT</w:t>
            </w:r>
          </w:p>
        </w:tc>
        <w:tc>
          <w:tcPr>
            <w:tcW w:w="170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r>
      <w:tr w:rsidR="00970DCD" w:rsidRPr="00CE5A02" w:rsidTr="003B15AD">
        <w:tc>
          <w:tcPr>
            <w:tcW w:w="8217" w:type="dxa"/>
            <w:gridSpan w:val="4"/>
            <w:shd w:val="clear" w:color="auto" w:fill="auto"/>
          </w:tcPr>
          <w:p w:rsidR="00970DCD" w:rsidRPr="00CE5A02" w:rsidRDefault="00970DCD" w:rsidP="003B15AD">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VAT</w:t>
            </w:r>
          </w:p>
        </w:tc>
        <w:tc>
          <w:tcPr>
            <w:tcW w:w="170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lt-LT" w:eastAsia="lt-LT"/>
              </w:rPr>
            </w:pPr>
          </w:p>
        </w:tc>
      </w:tr>
      <w:tr w:rsidR="00970DCD" w:rsidRPr="00CE5A02" w:rsidTr="003B15AD">
        <w:tc>
          <w:tcPr>
            <w:tcW w:w="8217" w:type="dxa"/>
            <w:gridSpan w:val="4"/>
            <w:shd w:val="clear" w:color="auto" w:fill="auto"/>
          </w:tcPr>
          <w:p w:rsidR="00970DCD" w:rsidRPr="00CE5A02" w:rsidRDefault="00970DCD" w:rsidP="003B15AD">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en-GB" w:eastAsia="lt-LT"/>
              </w:rPr>
              <w:t>Total Price, EUR incl. VAT</w:t>
            </w:r>
          </w:p>
        </w:tc>
        <w:tc>
          <w:tcPr>
            <w:tcW w:w="1701" w:type="dxa"/>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lt-LT" w:eastAsia="lt-LT"/>
              </w:rPr>
            </w:pPr>
          </w:p>
        </w:tc>
      </w:tr>
    </w:tbl>
    <w:p w:rsidR="00970DCD" w:rsidRPr="00CE5A02" w:rsidRDefault="00970DCD" w:rsidP="00970DCD">
      <w:pPr>
        <w:spacing w:after="0" w:line="240" w:lineRule="auto"/>
        <w:rPr>
          <w:rFonts w:ascii="Times New Roman" w:eastAsia="Times New Roman" w:hAnsi="Times New Roman" w:cs="Times New Roman"/>
          <w:sz w:val="24"/>
          <w:szCs w:val="24"/>
          <w:lang w:val="lt-LT" w:eastAsia="lt-LT"/>
        </w:rPr>
      </w:pP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 (if no discrepancy in the Goods have been identified) With this deed, the parties to the Agreement confirm that they have no claims against each other regarding the quality of the Goods specified in this deed of acceptance-handover of Goods and that they meet the requirements of the Agreement and its annexes</w:t>
      </w:r>
    </w:p>
    <w:p w:rsidR="00970DCD" w:rsidRPr="00CE5A02" w:rsidRDefault="00970DCD" w:rsidP="00970DCD">
      <w:pPr>
        <w:spacing w:after="0" w:line="240" w:lineRule="auto"/>
        <w:jc w:val="both"/>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sz w:val="24"/>
          <w:szCs w:val="24"/>
          <w:lang w:val="en-GB" w:eastAsia="lt-LT"/>
        </w:rPr>
        <w:t>OR</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roofErr w:type="gramStart"/>
      <w:r w:rsidRPr="00CE5A02">
        <w:rPr>
          <w:rFonts w:ascii="Times New Roman" w:eastAsia="Times New Roman" w:hAnsi="Times New Roman" w:cs="Times New Roman"/>
          <w:sz w:val="24"/>
          <w:szCs w:val="24"/>
          <w:lang w:val="en-GB" w:eastAsia="lt-LT"/>
        </w:rPr>
        <w:t>if</w:t>
      </w:r>
      <w:proofErr w:type="gramEnd"/>
      <w:r w:rsidRPr="00CE5A02">
        <w:rPr>
          <w:rFonts w:ascii="Times New Roman" w:eastAsia="Times New Roman" w:hAnsi="Times New Roman" w:cs="Times New Roman"/>
          <w:sz w:val="24"/>
          <w:szCs w:val="24"/>
          <w:lang w:val="en-GB" w:eastAsia="lt-LT"/>
        </w:rPr>
        <w:t xml:space="preserve"> discrepancy in the Goods are found) The Buyer indicates the identified discrepancies in the Goods, which are why the Goods are not accepted, and the Seller must eliminate these discrepancies at his own expense, without additional payment. The Seller must eliminate the identified discrepancies of the Goods not later than _______________.</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Identified discrepancies:</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2.1._____________________________________________;</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2.2._____________________________________________:</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3. The deed is drawn up in two copies - one copy each for the Buyer and the Seller.</w:t>
      </w:r>
    </w:p>
    <w:p w:rsidR="00970DCD" w:rsidRPr="00CE5A02" w:rsidRDefault="00970DCD" w:rsidP="00970DCD">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lastRenderedPageBreak/>
        <w:t xml:space="preserve">ENCLOSED. </w:t>
      </w:r>
      <w:r w:rsidRPr="00CE5A02">
        <w:rPr>
          <w:rFonts w:ascii="Times New Roman" w:eastAsia="Times New Roman" w:hAnsi="Times New Roman" w:cs="Times New Roman"/>
          <w:i/>
          <w:iCs/>
          <w:sz w:val="24"/>
          <w:szCs w:val="24"/>
          <w:lang w:val="en-GB" w:eastAsia="lt-LT"/>
        </w:rPr>
        <w:t>(</w:t>
      </w:r>
      <w:proofErr w:type="gramStart"/>
      <w:r w:rsidRPr="00CE5A02">
        <w:rPr>
          <w:rFonts w:ascii="Times New Roman" w:eastAsia="Times New Roman" w:hAnsi="Times New Roman" w:cs="Times New Roman"/>
          <w:i/>
          <w:iCs/>
          <w:sz w:val="24"/>
          <w:szCs w:val="24"/>
          <w:lang w:val="en-GB" w:eastAsia="lt-LT"/>
        </w:rPr>
        <w:t>to</w:t>
      </w:r>
      <w:proofErr w:type="gramEnd"/>
      <w:r w:rsidRPr="00CE5A02">
        <w:rPr>
          <w:rFonts w:ascii="Times New Roman" w:eastAsia="Times New Roman" w:hAnsi="Times New Roman" w:cs="Times New Roman"/>
          <w:i/>
          <w:iCs/>
          <w:sz w:val="24"/>
          <w:szCs w:val="24"/>
          <w:lang w:val="en-GB" w:eastAsia="lt-LT"/>
        </w:rPr>
        <w:t xml:space="preserve"> be filled in if documents are attached to the Goods Acceptance-Transfer Act)</w:t>
      </w:r>
      <w:r w:rsidRPr="00CE5A02">
        <w:rPr>
          <w:rFonts w:ascii="Times New Roman" w:eastAsia="Times New Roman" w:hAnsi="Times New Roman" w:cs="Times New Roman"/>
          <w:sz w:val="24"/>
          <w:szCs w:val="24"/>
          <w:lang w:val="en-GB" w:eastAsia="lt-LT"/>
        </w:rPr>
        <w:t>.</w:t>
      </w:r>
    </w:p>
    <w:p w:rsidR="00970DCD" w:rsidRPr="00CE5A02" w:rsidRDefault="00970DCD" w:rsidP="00970DCD">
      <w:pPr>
        <w:spacing w:after="0" w:line="240" w:lineRule="auto"/>
        <w:rPr>
          <w:rFonts w:ascii="Times New Roman" w:eastAsia="Times New Roman" w:hAnsi="Times New Roman" w:cs="Times New Roman"/>
          <w:sz w:val="24"/>
          <w:szCs w:val="24"/>
          <w:lang w:val="en-GB"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084"/>
        <w:gridCol w:w="3420"/>
      </w:tblGrid>
      <w:tr w:rsidR="00970DCD" w:rsidRPr="00CE5A02" w:rsidTr="003B15AD">
        <w:tc>
          <w:tcPr>
            <w:tcW w:w="3419" w:type="dxa"/>
            <w:tcBorders>
              <w:top w:val="nil"/>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The Buyer</w:t>
            </w:r>
          </w:p>
        </w:tc>
        <w:tc>
          <w:tcPr>
            <w:tcW w:w="3084" w:type="dxa"/>
            <w:tcBorders>
              <w:top w:val="nil"/>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b/>
                <w:bCs/>
                <w:sz w:val="24"/>
                <w:szCs w:val="24"/>
                <w:lang w:val="en-GB" w:eastAsia="lt-LT"/>
              </w:rPr>
            </w:pPr>
          </w:p>
        </w:tc>
        <w:tc>
          <w:tcPr>
            <w:tcW w:w="3420" w:type="dxa"/>
            <w:tcBorders>
              <w:top w:val="nil"/>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The Seller</w:t>
            </w:r>
          </w:p>
        </w:tc>
      </w:tr>
      <w:tr w:rsidR="00970DCD" w:rsidRPr="00CE5A02" w:rsidTr="003B15AD">
        <w:tc>
          <w:tcPr>
            <w:tcW w:w="3419" w:type="dxa"/>
            <w:tcBorders>
              <w:top w:val="nil"/>
              <w:left w:val="nil"/>
              <w:bottom w:val="single" w:sz="4" w:space="0" w:color="auto"/>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3084" w:type="dxa"/>
            <w:tcBorders>
              <w:top w:val="nil"/>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c>
          <w:tcPr>
            <w:tcW w:w="3420" w:type="dxa"/>
            <w:tcBorders>
              <w:top w:val="nil"/>
              <w:left w:val="nil"/>
              <w:bottom w:val="single" w:sz="4" w:space="0" w:color="auto"/>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lang w:val="en-GB" w:eastAsia="lt-LT"/>
              </w:rPr>
            </w:pPr>
          </w:p>
        </w:tc>
      </w:tr>
      <w:tr w:rsidR="00970DCD" w:rsidRPr="00CE5A02" w:rsidTr="003B15AD">
        <w:tc>
          <w:tcPr>
            <w:tcW w:w="3419" w:type="dxa"/>
            <w:tcBorders>
              <w:top w:val="single" w:sz="4" w:space="0" w:color="auto"/>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vertAlign w:val="superscript"/>
                <w:lang w:val="en-GB" w:eastAsia="lt-LT"/>
              </w:rPr>
            </w:pPr>
            <w:r w:rsidRPr="00CE5A02">
              <w:rPr>
                <w:rFonts w:ascii="Times New Roman" w:eastAsia="Times New Roman" w:hAnsi="Times New Roman" w:cs="Times New Roman"/>
                <w:sz w:val="24"/>
                <w:szCs w:val="24"/>
                <w:vertAlign w:val="superscript"/>
                <w:lang w:val="en-GB" w:eastAsia="lt-LT"/>
              </w:rPr>
              <w:t>(name, surname, signature)</w:t>
            </w:r>
          </w:p>
        </w:tc>
        <w:tc>
          <w:tcPr>
            <w:tcW w:w="3084" w:type="dxa"/>
            <w:tcBorders>
              <w:top w:val="nil"/>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vertAlign w:val="superscript"/>
                <w:lang w:val="en-GB" w:eastAsia="lt-LT"/>
              </w:rPr>
            </w:pPr>
          </w:p>
        </w:tc>
        <w:tc>
          <w:tcPr>
            <w:tcW w:w="3420" w:type="dxa"/>
            <w:tcBorders>
              <w:top w:val="single" w:sz="4" w:space="0" w:color="auto"/>
              <w:left w:val="nil"/>
              <w:bottom w:val="nil"/>
              <w:right w:val="nil"/>
            </w:tcBorders>
            <w:shd w:val="clear" w:color="auto" w:fill="auto"/>
          </w:tcPr>
          <w:p w:rsidR="00970DCD" w:rsidRPr="00CE5A02" w:rsidRDefault="00970DCD" w:rsidP="003B15AD">
            <w:pPr>
              <w:spacing w:after="0" w:line="240" w:lineRule="auto"/>
              <w:rPr>
                <w:rFonts w:ascii="Times New Roman" w:eastAsia="Times New Roman" w:hAnsi="Times New Roman" w:cs="Times New Roman"/>
                <w:sz w:val="24"/>
                <w:szCs w:val="24"/>
                <w:vertAlign w:val="superscript"/>
                <w:lang w:val="en-GB" w:eastAsia="lt-LT"/>
              </w:rPr>
            </w:pPr>
            <w:r w:rsidRPr="00CE5A02">
              <w:rPr>
                <w:rFonts w:ascii="Times New Roman" w:eastAsia="Times New Roman" w:hAnsi="Times New Roman" w:cs="Times New Roman"/>
                <w:sz w:val="24"/>
                <w:szCs w:val="24"/>
                <w:vertAlign w:val="superscript"/>
                <w:lang w:val="en-GB" w:eastAsia="lt-LT"/>
              </w:rPr>
              <w:t>(name, surname, signature)</w:t>
            </w:r>
          </w:p>
        </w:tc>
      </w:tr>
    </w:tbl>
    <w:p w:rsidR="007905F8" w:rsidRDefault="007905F8"/>
    <w:sectPr w:rsidR="007905F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DCD"/>
    <w:rsid w:val="00502083"/>
    <w:rsid w:val="007905F8"/>
    <w:rsid w:val="00970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29BDC"/>
  <w15:chartTrackingRefBased/>
  <w15:docId w15:val="{E9A87AB1-F12E-407F-9E9D-D867001A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D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2024-08-21T12:26:00Z</dcterms:created>
  <dcterms:modified xsi:type="dcterms:W3CDTF">2024-09-11T12:37:00Z</dcterms:modified>
</cp:coreProperties>
</file>